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D" w:rsidRDefault="00975663" w:rsidP="006F4FF4">
      <w:pPr>
        <w:pStyle w:val="a7"/>
        <w:tabs>
          <w:tab w:val="left" w:pos="2786"/>
          <w:tab w:val="left" w:pos="4962"/>
        </w:tabs>
        <w:rPr>
          <w:b w:val="0"/>
          <w:sz w:val="28"/>
          <w:szCs w:val="28"/>
        </w:rPr>
      </w:pPr>
      <w:r w:rsidRPr="00147CF4">
        <w:rPr>
          <w:b w:val="0"/>
          <w:noProof/>
          <w:sz w:val="28"/>
          <w:szCs w:val="28"/>
        </w:rPr>
        <w:drawing>
          <wp:inline distT="0" distB="0" distL="0" distR="0">
            <wp:extent cx="638175" cy="832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0" cy="8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CF4" w:rsidRPr="006B58B4" w:rsidRDefault="00975663" w:rsidP="00147CF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>Муниципальный район «Белгородский район»</w:t>
      </w:r>
      <w:r w:rsidR="00073893">
        <w:rPr>
          <w:sz w:val="28"/>
          <w:szCs w:val="28"/>
        </w:rPr>
        <w:t xml:space="preserve"> Белгородской области</w:t>
      </w:r>
    </w:p>
    <w:p w:rsidR="00147CF4" w:rsidRPr="006B58B4" w:rsidRDefault="006B58B4" w:rsidP="006B58B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 xml:space="preserve">Поселковое собрание </w:t>
      </w:r>
      <w:r w:rsidR="00975663" w:rsidRPr="006B58B4">
        <w:rPr>
          <w:sz w:val="28"/>
          <w:szCs w:val="28"/>
        </w:rPr>
        <w:t>городского поселения «Поселок Разумное»</w:t>
      </w:r>
    </w:p>
    <w:p w:rsidR="00147CF4" w:rsidRPr="006B58B4" w:rsidRDefault="00F73CFD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Шестидесятое</w:t>
      </w:r>
      <w:r w:rsidR="006B58B4" w:rsidRPr="006B58B4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</w:t>
      </w:r>
    </w:p>
    <w:p w:rsidR="00147CF4" w:rsidRPr="00147CF4" w:rsidRDefault="00147CF4" w:rsidP="0007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6A5" w:rsidRDefault="006B58B4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B58B4">
        <w:rPr>
          <w:rFonts w:ascii="Times New Roman" w:hAnsi="Times New Roman"/>
          <w:b/>
          <w:sz w:val="28"/>
          <w:szCs w:val="28"/>
        </w:rPr>
        <w:t>«</w:t>
      </w:r>
      <w:r w:rsidR="00CA24E9">
        <w:rPr>
          <w:rFonts w:ascii="Times New Roman" w:hAnsi="Times New Roman"/>
          <w:b/>
          <w:sz w:val="28"/>
          <w:szCs w:val="28"/>
        </w:rPr>
        <w:t>26</w:t>
      </w:r>
      <w:r w:rsidRPr="006B58B4">
        <w:rPr>
          <w:rFonts w:ascii="Times New Roman" w:hAnsi="Times New Roman"/>
          <w:b/>
          <w:sz w:val="28"/>
          <w:szCs w:val="28"/>
        </w:rPr>
        <w:t>»</w:t>
      </w:r>
      <w:r w:rsidR="00F73CFD">
        <w:rPr>
          <w:rFonts w:ascii="Times New Roman" w:hAnsi="Times New Roman"/>
          <w:b/>
          <w:sz w:val="28"/>
          <w:szCs w:val="28"/>
        </w:rPr>
        <w:t>апреля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201</w:t>
      </w:r>
      <w:r w:rsidR="00D76058" w:rsidRPr="006B58B4">
        <w:rPr>
          <w:rFonts w:ascii="Times New Roman" w:hAnsi="Times New Roman"/>
          <w:b/>
          <w:sz w:val="28"/>
          <w:szCs w:val="28"/>
        </w:rPr>
        <w:t>7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№</w:t>
      </w:r>
      <w:r w:rsidR="00CA24E9">
        <w:rPr>
          <w:rFonts w:ascii="Times New Roman" w:hAnsi="Times New Roman"/>
          <w:b/>
          <w:sz w:val="28"/>
          <w:szCs w:val="28"/>
        </w:rPr>
        <w:t xml:space="preserve"> 37</w:t>
      </w:r>
      <w:r w:rsidR="009776A5">
        <w:rPr>
          <w:rFonts w:ascii="Times New Roman" w:hAnsi="Times New Roman"/>
          <w:b/>
          <w:sz w:val="28"/>
          <w:szCs w:val="28"/>
        </w:rPr>
        <w:t>2</w:t>
      </w:r>
    </w:p>
    <w:p w:rsidR="009776A5" w:rsidRDefault="009776A5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9776A5" w:rsidRDefault="009776A5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 w:rsidR="009776A5" w:rsidRDefault="009776A5" w:rsidP="009776A5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имущественной поддержке субъектов</w:t>
      </w:r>
      <w:r w:rsidR="004C69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  <w:r w:rsidR="004C69D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органами местного самоуправления</w:t>
      </w:r>
    </w:p>
    <w:p w:rsidR="009776A5" w:rsidRPr="006B58B4" w:rsidRDefault="009776A5" w:rsidP="009776A5">
      <w:pPr>
        <w:pStyle w:val="a6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 «Поселок Разумное»</w:t>
      </w:r>
    </w:p>
    <w:p w:rsidR="006B58B9" w:rsidRDefault="006B58B9" w:rsidP="00975663">
      <w:pPr>
        <w:spacing w:after="0" w:line="240" w:lineRule="auto"/>
        <w:ind w:left="1134" w:right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6A5" w:rsidRPr="00E657A9" w:rsidRDefault="009776A5" w:rsidP="009776A5">
      <w:pPr>
        <w:widowControl w:val="0"/>
        <w:autoSpaceDE w:val="0"/>
        <w:autoSpaceDN w:val="0"/>
        <w:adjustRightInd w:val="0"/>
        <w:spacing w:after="0" w:line="240" w:lineRule="auto"/>
        <w:ind w:right="36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76A5" w:rsidRDefault="009776A5" w:rsidP="009776A5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Федерального закона от 24 июля 2007 года № 209-ФЗ «О развитии малого и среднего предпринимательства в Российской Федерации»,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9776A5">
        <w:rPr>
          <w:rFonts w:ascii="Times New Roman" w:eastAsia="Times New Roman" w:hAnsi="Times New Roman" w:cs="Times New Roman"/>
          <w:sz w:val="28"/>
          <w:szCs w:val="28"/>
        </w:rPr>
        <w:t>Уставом городского  поселения «Поселок Разумное» муниципального района «Белгородский район»,</w:t>
      </w:r>
    </w:p>
    <w:p w:rsidR="009776A5" w:rsidRPr="00E657A9" w:rsidRDefault="009776A5" w:rsidP="009776A5">
      <w:pPr>
        <w:widowControl w:val="0"/>
        <w:autoSpaceDE w:val="0"/>
        <w:autoSpaceDN w:val="0"/>
        <w:adjustRightInd w:val="0"/>
        <w:spacing w:before="100"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eastAsia="Times New Roman" w:hAnsi="Times New Roman" w:cs="Times New Roman"/>
          <w:b/>
          <w:sz w:val="28"/>
          <w:szCs w:val="28"/>
        </w:rPr>
        <w:t>Поселковое</w:t>
      </w:r>
      <w:r w:rsidRPr="0069029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собрание </w:t>
      </w:r>
      <w:r w:rsidRPr="004C69D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«Поселок Разумное»</w:t>
      </w:r>
      <w:r w:rsidR="004C69D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E657A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решило:</w:t>
      </w:r>
    </w:p>
    <w:p w:rsidR="009776A5" w:rsidRPr="00DA5436" w:rsidRDefault="009776A5" w:rsidP="009776A5">
      <w:pPr>
        <w:pStyle w:val="ad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формирования, ведения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E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имущества, относящегося к муниципальной собственности</w:t>
      </w:r>
      <w:r w:rsidRPr="009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 муниципального</w:t>
      </w:r>
      <w:r w:rsidRPr="00E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«Белгородский район» Белгородской области, </w:t>
      </w:r>
      <w:r w:rsidRPr="00DA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(прилагается</w:t>
      </w:r>
      <w:r w:rsidRPr="00DA54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76A5" w:rsidRPr="00625330" w:rsidRDefault="009776A5" w:rsidP="009776A5">
      <w:pPr>
        <w:pStyle w:val="ad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имущества, </w:t>
      </w:r>
      <w:r w:rsidRPr="00DA5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относящегося к муниципальной собственности</w:t>
      </w:r>
      <w:r w:rsidRPr="009776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Разумное»</w:t>
      </w:r>
      <w:proofErr w:type="gramStart"/>
      <w:r w:rsidRPr="00977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54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5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редназначенного  для передачи во владение и (или) в пользование  субъектам малого и среднего предпринимательства и организациям,  образующим инфраструктуру поддержки субъектов малого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 предпринимательства (прилагается</w:t>
      </w:r>
      <w:r w:rsidRPr="006253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76A5" w:rsidRDefault="009776A5" w:rsidP="009776A5">
      <w:pPr>
        <w:pStyle w:val="ad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 даты </w:t>
      </w:r>
      <w:r w:rsidRPr="00DD3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6A5" w:rsidRPr="00625330" w:rsidRDefault="009776A5" w:rsidP="009776A5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и разместить на официальном сайте органов местного самоуправления </w:t>
      </w:r>
      <w:r w:rsidRPr="0069029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«Поселок Разумное»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admrazumnoe</w:t>
      </w:r>
      <w:proofErr w:type="spellEnd"/>
      <w:r w:rsidRPr="00977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776A5" w:rsidRDefault="009776A5" w:rsidP="009776A5">
      <w:pPr>
        <w:pStyle w:val="ad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пятнадцатидневный срок направить настоящее решение для включения в регистр муниципальных нормативных правовых актов Белгородской области</w:t>
      </w:r>
      <w:r w:rsidRPr="00E30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6A5" w:rsidRPr="004F5E84" w:rsidRDefault="009776A5" w:rsidP="009776A5">
      <w:pPr>
        <w:pStyle w:val="ad"/>
        <w:numPr>
          <w:ilvl w:val="0"/>
          <w:numId w:val="5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на постоянную комиссию </w:t>
      </w:r>
      <w:r w:rsidR="004C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поселкового </w:t>
      </w:r>
      <w:r w:rsidRPr="00E3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социальной политике и жизнеобеспечению </w:t>
      </w:r>
      <w:r w:rsidR="008B41F3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«Поселок </w:t>
      </w:r>
      <w:proofErr w:type="gramStart"/>
      <w:r w:rsidR="008B41F3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</w:t>
      </w:r>
      <w:proofErr w:type="gramEnd"/>
      <w:r w:rsidR="008B41F3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6A5" w:rsidRDefault="009776A5" w:rsidP="009776A5">
      <w:pPr>
        <w:spacing w:before="100"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9D9" w:rsidRPr="004F5E84" w:rsidRDefault="004C69D9" w:rsidP="009776A5">
      <w:pPr>
        <w:spacing w:before="100"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Pr="00E657A9" w:rsidRDefault="009776A5" w:rsidP="009776A5">
      <w:pPr>
        <w:spacing w:before="100" w:after="0" w:line="240" w:lineRule="auto"/>
        <w:ind w:right="-5" w:firstLine="567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pPr w:leftFromText="180" w:rightFromText="180" w:vertAnchor="text" w:horzAnchor="margin" w:tblpX="-318" w:tblpY="-54"/>
        <w:tblW w:w="10173" w:type="dxa"/>
        <w:tblLook w:val="01E0"/>
      </w:tblPr>
      <w:tblGrid>
        <w:gridCol w:w="5920"/>
        <w:gridCol w:w="4253"/>
      </w:tblGrid>
      <w:tr w:rsidR="004C69D9" w:rsidRPr="00E657A9" w:rsidTr="004C69D9">
        <w:trPr>
          <w:trHeight w:val="709"/>
        </w:trPr>
        <w:tc>
          <w:tcPr>
            <w:tcW w:w="5920" w:type="dxa"/>
          </w:tcPr>
          <w:p w:rsidR="004C69D9" w:rsidRDefault="004C69D9" w:rsidP="004C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46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П</w:t>
            </w:r>
            <w:r w:rsidRPr="004F5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редседатель поселкового собрания</w:t>
            </w:r>
          </w:p>
          <w:p w:rsidR="004C69D9" w:rsidRPr="004F5E84" w:rsidRDefault="004C69D9" w:rsidP="004C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right="-46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5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г</w:t>
            </w:r>
            <w:r w:rsidRPr="004F5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ородского поселения «Поселок </w:t>
            </w:r>
            <w:proofErr w:type="gramStart"/>
            <w:r w:rsidRPr="004F5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Разумное</w:t>
            </w:r>
            <w:proofErr w:type="gramEnd"/>
            <w:r w:rsidRPr="004F5E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C69D9" w:rsidRPr="004F5E84" w:rsidRDefault="004C69D9" w:rsidP="004C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4C69D9" w:rsidRDefault="004C69D9" w:rsidP="004C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C69D9" w:rsidRPr="00E657A9" w:rsidRDefault="004C69D9" w:rsidP="004C6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17"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В.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</w:p>
        </w:tc>
      </w:tr>
    </w:tbl>
    <w:p w:rsidR="009776A5" w:rsidRPr="00E657A9" w:rsidRDefault="009776A5" w:rsidP="009776A5">
      <w:pPr>
        <w:widowControl w:val="0"/>
        <w:autoSpaceDE w:val="0"/>
        <w:autoSpaceDN w:val="0"/>
        <w:adjustRightInd w:val="0"/>
        <w:spacing w:before="100"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Pr="00E657A9" w:rsidRDefault="009776A5" w:rsidP="009776A5">
      <w:pPr>
        <w:widowControl w:val="0"/>
        <w:autoSpaceDE w:val="0"/>
        <w:autoSpaceDN w:val="0"/>
        <w:adjustRightInd w:val="0"/>
        <w:spacing w:before="100"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76A5" w:rsidRPr="005D13DA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657A9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5D13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8B41F3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3DA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решением </w:t>
      </w:r>
      <w:r w:rsidR="008B41F3">
        <w:rPr>
          <w:rFonts w:ascii="Times New Roman" w:eastAsia="Times New Roman" w:hAnsi="Times New Roman" w:cs="Times New Roman"/>
          <w:b/>
          <w:sz w:val="28"/>
          <w:szCs w:val="28"/>
        </w:rPr>
        <w:t>поселкового</w:t>
      </w:r>
      <w:r w:rsidRPr="005D13D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</w:t>
      </w:r>
      <w:r w:rsidR="008B41F3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поселения «Поселок Разумное»</w:t>
      </w:r>
    </w:p>
    <w:p w:rsidR="009776A5" w:rsidRPr="005D13DA" w:rsidRDefault="009776A5" w:rsidP="008B41F3">
      <w:pPr>
        <w:widowControl w:val="0"/>
        <w:autoSpaceDE w:val="0"/>
        <w:autoSpaceDN w:val="0"/>
        <w:adjustRightInd w:val="0"/>
        <w:spacing w:after="0" w:line="240" w:lineRule="auto"/>
        <w:ind w:left="5670" w:right="-711" w:hanging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13DA">
        <w:rPr>
          <w:rFonts w:ascii="Times New Roman" w:eastAsia="Times New Roman" w:hAnsi="Times New Roman" w:cs="Times New Roman"/>
          <w:b/>
          <w:sz w:val="28"/>
          <w:szCs w:val="28"/>
        </w:rPr>
        <w:t>от «</w:t>
      </w:r>
      <w:r w:rsidR="008B41F3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5D13D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B41F3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Pr="005D13DA">
        <w:rPr>
          <w:rFonts w:ascii="Times New Roman" w:eastAsia="Times New Roman" w:hAnsi="Times New Roman" w:cs="Times New Roman"/>
          <w:b/>
          <w:sz w:val="28"/>
          <w:szCs w:val="28"/>
        </w:rPr>
        <w:t xml:space="preserve"> 2017 г. №</w:t>
      </w:r>
      <w:r w:rsidR="008B41F3">
        <w:rPr>
          <w:rFonts w:ascii="Times New Roman" w:eastAsia="Times New Roman" w:hAnsi="Times New Roman" w:cs="Times New Roman"/>
          <w:b/>
          <w:sz w:val="28"/>
          <w:szCs w:val="28"/>
        </w:rPr>
        <w:t xml:space="preserve"> 372</w:t>
      </w:r>
    </w:p>
    <w:p w:rsidR="009776A5" w:rsidRPr="00E657A9" w:rsidRDefault="009776A5" w:rsidP="009776A5">
      <w:pPr>
        <w:widowControl w:val="0"/>
        <w:autoSpaceDE w:val="0"/>
        <w:autoSpaceDN w:val="0"/>
        <w:adjustRightInd w:val="0"/>
        <w:spacing w:before="400" w:after="0" w:line="240" w:lineRule="auto"/>
        <w:ind w:right="-6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7A9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Положение</w:t>
      </w:r>
      <w:r w:rsidRPr="00E657A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 порядке формирования, ведения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обнародования </w:t>
      </w:r>
      <w:r w:rsidRPr="00E65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Перечня имущества, относящегося к муниципальной </w:t>
      </w:r>
      <w:r w:rsidRPr="004F5E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собственности </w:t>
      </w:r>
      <w:r w:rsidR="008B41F3" w:rsidRPr="004F5E8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  <w:r w:rsidR="008B41F3" w:rsidRPr="004F5E84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предназначенного для передачи во владение и (или) пользование  субъектам малого и среднего предпринимательства</w:t>
      </w:r>
      <w:r w:rsidRPr="00E657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9776A5" w:rsidRPr="00FF4334" w:rsidRDefault="009776A5" w:rsidP="009776A5">
      <w:pPr>
        <w:pStyle w:val="ad"/>
        <w:numPr>
          <w:ilvl w:val="0"/>
          <w:numId w:val="6"/>
        </w:numPr>
        <w:spacing w:before="20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порядкеформирования, ведения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B8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имущества, относящегос</w:t>
      </w:r>
      <w:r w:rsidR="008B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муниципальной </w:t>
      </w:r>
      <w:r w:rsidR="008B41F3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B41F3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Положение), разработано в соответствии с Федеральным законом   от 24 июля 2007 года № 209-ФЗ «О развитии малого и среднего предпринимательства в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Федеральным законом                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</w:t>
      </w:r>
      <w:r w:rsidR="008B41F3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B41F3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формирования, ведения, обязательного обнародования Перечня имущества, относящегося</w:t>
      </w:r>
      <w:r w:rsidR="008B41F3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муниципальной собственности 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9776A5" w:rsidRPr="00FF433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относящееся к муниципальной собственности 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включенное в Перечень, сформированный и обнародованный в соответствии с настоящим Положением, предназначено  для оказания имущественной поддержки</w:t>
      </w:r>
      <w:r w:rsidRPr="00FF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</w:t>
      </w:r>
      <w:r w:rsidRPr="00FF4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среднего предпринимательства при условии, что:</w:t>
      </w:r>
    </w:p>
    <w:p w:rsidR="009776A5" w:rsidRDefault="009776A5" w:rsidP="009776A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0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арендуемое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июля 2015 года</w:t>
      </w:r>
      <w:r w:rsidRPr="00B8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9776A5" w:rsidRPr="004F5E84" w:rsidRDefault="009776A5" w:rsidP="009776A5">
      <w:pPr>
        <w:pStyle w:val="ad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арендуемое имущество включено в утвержденный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могут включаться следующие объекты, являющиеся собственностью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proofErr w:type="gramStart"/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обремененные правами  третьих лиц: земельные участки, здания, строения, сооружения, нежилые помещения, оборудование, машины, механизмы, установки, транспортные средства,  инвентарь, инструмент (далее – объекты).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в аренду муниципального имущества, льготы для субъектов малого и среднего предпринимательства, занимающихся социально значимыми видами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устанавливаются Поселковым собранием 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6A5" w:rsidRPr="00FF4334" w:rsidRDefault="009776A5" w:rsidP="009776A5">
      <w:pPr>
        <w:pStyle w:val="ad"/>
        <w:numPr>
          <w:ilvl w:val="0"/>
          <w:numId w:val="6"/>
        </w:numPr>
        <w:spacing w:before="20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 ведение перечня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представляет собой изменяемый, обновляемый и дополняемый по мере необходимости банк данных (на электронных и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 носителях) об имуществе, находящемся в собственности городского 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свободном от прав третьих лиц, т.е. состоящем в муниципальной казне, (за исключением имущественных прав субъектов малого и среднего предпринимательства).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может быть включено имущество, находящееся в собственности 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закрепленное на праве хозяйственного ведения или оперативного управления за муниципальными унитарными предприятиями и муниципальными учреждениями (имущество казны 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которое используется или может быть использовано для оказания имущественной поддержки субъектам малого и среднего предпринимательства.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формирование и ведение Перечня, является администрация 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Перечня, дополнительное включение объектов имущества в Перечень, исключение объектов имущества из Перечня, внесение других изменений в Пе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 осуществляется решением поселкового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поселкового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городского 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 следующие сведения о включенном в него</w:t>
      </w:r>
      <w:r w:rsidRPr="00FF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имуществе: наименование имущества, адрес местонахождения имущества (для объектов недвижимости).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Перечня представляет собой действия по подготовке 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внесению на рассмотрение поселкового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="00421C6D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проекта решения </w:t>
      </w:r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городского поселения</w:t>
      </w:r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Разумное»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Перечня, а также проектов решений </w:t>
      </w:r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утвержденный Перечень, в том числе в связи с необходимостью дополнительного включения в Перечень объектов имущества и (или) исключения из Перечня объектов имущества. Перечень муниципального им</w:t>
      </w:r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ущества утверждается решением поселкового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городского  поселения</w:t>
      </w:r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</w:t>
      </w:r>
      <w:proofErr w:type="gramStart"/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Разумное</w:t>
      </w:r>
      <w:proofErr w:type="gramEnd"/>
      <w:r w:rsidR="00067508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Объекты, включенные в Перечень, учитываются в реестре муниципальной собственности городского поселения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 установленным порядком ведения реестра муниципальной собственности 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особой отметкой о включении объекта в Перечень имущества, предназначенного для постоянной сдачи в аренду субъектам малого и среднего предпринимательства.</w:t>
      </w:r>
      <w:proofErr w:type="gramEnd"/>
    </w:p>
    <w:p w:rsidR="009776A5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Перечня представляет собой деятельность по внесению в него данных о соответствующем имуществе, изменению и дополнению Перечня, а также его хранению в электронном и бумажном виде. Осуществляя ведение Перечня на электронных носителях, Администрация обеспечивает учет сведений об имуществе, указанных в пункте 2.5 настоящего Положения, а также сведений о заключенных с субъектами малого и среднего предпринимательства договорах на право владения и (или) пользования имуществом, включенным в Перечень.</w:t>
      </w:r>
    </w:p>
    <w:p w:rsidR="009776A5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ведется в электронном виде и на бумажном носителе с соблюдением требований к технологическим, программным, лингвистическим, правовым и организационным средствам обеспечения пользования.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содержащиеся в Перечне, являются открытыми и общедоступными. Администрация по запросу любого субъекта малого и среднего предпринимательства, судебных и правоохранительных органов, органов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органов местного самоуправления предоставляет без взимания платы информацию о наличии и составе муниципального имущества включенного в Перечень (в форме выписки).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на основании правоустанавливающих документов, данных реестра муниципального имущества 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в Перечень сведения о наименовании объекта, кадастровом (инвентарном) номере, балансовой (рыночной) стоимости, площади, годе постройки (изготовления), местоположении, сведения о государственной регистрации права и иных характеристиках необходимых для его идентификации.</w:t>
      </w:r>
      <w:proofErr w:type="gramEnd"/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отдельную графу заносятся сведения о предоставлении объекта в аренду, безвозмездное пользование субъектам малого и среднего предпринимательства: </w:t>
      </w:r>
    </w:p>
    <w:p w:rsidR="009776A5" w:rsidRPr="004F5E84" w:rsidRDefault="009776A5" w:rsidP="009776A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наименование, ИНН/КПП, ОГРН, местонахождение субъекта малого и среднего предпринимательства;</w:t>
      </w:r>
    </w:p>
    <w:p w:rsidR="009776A5" w:rsidRPr="004F5E84" w:rsidRDefault="009776A5" w:rsidP="009776A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E84">
        <w:rPr>
          <w:rFonts w:ascii="Times New Roman" w:eastAsia="Times New Roman" w:hAnsi="Times New Roman" w:cs="Times New Roman"/>
          <w:sz w:val="28"/>
          <w:szCs w:val="28"/>
        </w:rPr>
        <w:t>- дата, номер, срок действия договора, размер арендной платы.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выведении из эксплуатации муниципальными унитарными предприятиями, муниципальными учреждениями имущества (помещений), пригодных для передачи субъектам малого и среднего предпринимательства, Администрация вносит предложе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 </w:t>
      </w:r>
      <w:proofErr w:type="gramStart"/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поселковому</w:t>
      </w:r>
      <w:proofErr w:type="gramEnd"/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собраниюгородского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дополнении Перечня соответствующими объектами.</w:t>
      </w:r>
    </w:p>
    <w:p w:rsidR="009776A5" w:rsidRPr="004F5E84" w:rsidRDefault="009776A5" w:rsidP="009776A5">
      <w:pPr>
        <w:pStyle w:val="ad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течение десяти дней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принятия решения поселковым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собраниемгородского</w:t>
      </w:r>
      <w:proofErr w:type="spellEnd"/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(внесении изменений) в Перечень либо решения Администрацией о заключении, расторжении, прекращении, изменении договора аренды или безвозмездного пользования размещает соответствующие сведения, содержащиеся в Перечне, на официальном сайте 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</w:t>
      </w:r>
      <w:proofErr w:type="spellStart"/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самоуправлениягородского</w:t>
      </w:r>
      <w:proofErr w:type="spellEnd"/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AF6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F60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admrazumnoe</w:t>
      </w:r>
      <w:proofErr w:type="spellEnd"/>
      <w:r w:rsidR="00AF60B4" w:rsidRPr="00AF6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F60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F60B4" w:rsidRPr="00AF60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1" w:name="_GoBack"/>
      <w:bookmarkEnd w:id="1"/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76A5" w:rsidRDefault="009776A5" w:rsidP="009776A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6A5" w:rsidRDefault="009776A5" w:rsidP="009776A5">
      <w:pPr>
        <w:pStyle w:val="ad"/>
        <w:numPr>
          <w:ilvl w:val="0"/>
          <w:numId w:val="6"/>
        </w:numPr>
        <w:spacing w:before="20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Публикация перечня</w:t>
      </w:r>
    </w:p>
    <w:p w:rsidR="009776A5" w:rsidRPr="004F5E84" w:rsidRDefault="009776A5" w:rsidP="009776A5">
      <w:pPr>
        <w:pStyle w:val="ad"/>
        <w:spacing w:before="200" w:line="240" w:lineRule="auto"/>
        <w:ind w:right="-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76A5" w:rsidRPr="004F5E84" w:rsidRDefault="009776A5" w:rsidP="009776A5">
      <w:pPr>
        <w:pStyle w:val="ad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имущества, относящегося к муниципальной собственности 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изменения (дополнения) Перечня подлежат обязательному обнародованию и размещению в сети «Интернет» на официальном сайте городского  поселения</w:t>
      </w:r>
      <w:r w:rsidR="001806DA"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Разумное»</w:t>
      </w: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ежегодным – до 1 ноября текущего года – дополнением таких перечней муниципальным имуществом.</w:t>
      </w:r>
    </w:p>
    <w:p w:rsidR="009776A5" w:rsidRPr="004F5E84" w:rsidRDefault="009776A5" w:rsidP="004C69D9">
      <w:pPr>
        <w:pStyle w:val="ad"/>
        <w:framePr w:w="10671" w:wrap="auto" w:hAnchor="text"/>
        <w:numPr>
          <w:ilvl w:val="1"/>
          <w:numId w:val="6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776A5" w:rsidRPr="004F5E84" w:rsidSect="00054080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851" w:right="851" w:bottom="851" w:left="1418" w:header="720" w:footer="737" w:gutter="0"/>
          <w:cols w:space="720"/>
          <w:noEndnote/>
          <w:titlePg/>
          <w:docGrid w:linePitch="299"/>
        </w:sectPr>
      </w:pPr>
      <w:r w:rsidRPr="004F5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вступает в силу со дня его обнародования.</w:t>
      </w:r>
      <w:bookmarkEnd w:id="0"/>
    </w:p>
    <w:p w:rsidR="009776A5" w:rsidRPr="003039DE" w:rsidRDefault="009776A5" w:rsidP="009776A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039DE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Утвержден</w:t>
      </w:r>
    </w:p>
    <w:p w:rsidR="001806DA" w:rsidRDefault="009776A5" w:rsidP="001806D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решением</w:t>
      </w:r>
      <w:r w:rsidR="001806DA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поселкового</w:t>
      </w:r>
      <w:r w:rsidRPr="000B353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</w:t>
      </w:r>
    </w:p>
    <w:p w:rsidR="009776A5" w:rsidRPr="000B3530" w:rsidRDefault="001806DA" w:rsidP="001806D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«Поселок Разумное»</w:t>
      </w:r>
    </w:p>
    <w:p w:rsidR="009776A5" w:rsidRPr="000B3530" w:rsidRDefault="009776A5" w:rsidP="009776A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530">
        <w:rPr>
          <w:rFonts w:ascii="Times New Roman" w:eastAsia="Times New Roman" w:hAnsi="Times New Roman" w:cs="Times New Roman"/>
          <w:b/>
          <w:sz w:val="28"/>
          <w:szCs w:val="28"/>
        </w:rPr>
        <w:t>от  «</w:t>
      </w:r>
      <w:r w:rsidR="001806DA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0B3530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1806DA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 2017 г. № 372</w:t>
      </w:r>
    </w:p>
    <w:p w:rsidR="009776A5" w:rsidRPr="003039DE" w:rsidRDefault="009776A5" w:rsidP="009776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5E84" w:rsidRDefault="004F5E84" w:rsidP="0097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776A5" w:rsidRPr="000B3530" w:rsidRDefault="009776A5" w:rsidP="0097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B3530">
        <w:rPr>
          <w:rFonts w:ascii="Times New Roman" w:eastAsia="Times New Roman" w:hAnsi="Times New Roman" w:cs="Times New Roman"/>
          <w:b/>
          <w:caps/>
          <w:sz w:val="28"/>
          <w:szCs w:val="28"/>
        </w:rPr>
        <w:t>Перечень</w:t>
      </w:r>
    </w:p>
    <w:p w:rsidR="009776A5" w:rsidRPr="004F5E84" w:rsidRDefault="009776A5" w:rsidP="0097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E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5E84">
        <w:rPr>
          <w:rFonts w:ascii="Times New Roman" w:eastAsia="Times New Roman" w:hAnsi="Times New Roman" w:cs="Times New Roman"/>
          <w:b/>
          <w:sz w:val="28"/>
          <w:szCs w:val="28"/>
        </w:rPr>
        <w:t xml:space="preserve">имущества относящегося к муниципальной собственности </w:t>
      </w:r>
      <w:r w:rsidR="001806DA" w:rsidRPr="004F5E8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</w:t>
      </w:r>
      <w:r w:rsidRPr="004F5E8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  <w:r w:rsidR="001806DA" w:rsidRPr="004F5E84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«Поселок Разумное»</w:t>
      </w:r>
      <w:r w:rsidRPr="004F5E84">
        <w:rPr>
          <w:rFonts w:ascii="Times New Roman" w:eastAsia="Times New Roman" w:hAnsi="Times New Roman" w:cs="Times New Roman"/>
          <w:b/>
          <w:sz w:val="28"/>
          <w:szCs w:val="28"/>
        </w:rPr>
        <w:t>, предназначенного для передачи  во владение и (или) в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806DA" w:rsidRDefault="001806DA" w:rsidP="0097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42"/>
        <w:gridCol w:w="2835"/>
        <w:gridCol w:w="3827"/>
        <w:gridCol w:w="1559"/>
      </w:tblGrid>
      <w:tr w:rsidR="001806DA" w:rsidRPr="004F5E84" w:rsidTr="004F5E84">
        <w:trPr>
          <w:trHeight w:val="758"/>
        </w:trPr>
        <w:tc>
          <w:tcPr>
            <w:tcW w:w="709" w:type="dxa"/>
            <w:vMerge w:val="restart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номер, № машины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806DA" w:rsidRPr="004F5E84" w:rsidRDefault="001806DA" w:rsidP="00180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кв.м.</w:t>
            </w:r>
          </w:p>
        </w:tc>
      </w:tr>
      <w:tr w:rsidR="001806DA" w:rsidRPr="004F5E84" w:rsidTr="004F5E84">
        <w:trPr>
          <w:trHeight w:val="757"/>
        </w:trPr>
        <w:tc>
          <w:tcPr>
            <w:tcW w:w="709" w:type="dxa"/>
            <w:vMerge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DA" w:rsidRPr="004F5E84" w:rsidTr="004F5E84">
        <w:tc>
          <w:tcPr>
            <w:tcW w:w="709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 xml:space="preserve">Автогидроподъемник </w:t>
            </w:r>
            <w:r w:rsidRPr="004F5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 -22/02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Паспорт ТС 16 КК 927925</w:t>
            </w:r>
          </w:p>
        </w:tc>
        <w:tc>
          <w:tcPr>
            <w:tcW w:w="3827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П. Разумное, ул. Филиппова, д. 2в</w:t>
            </w:r>
          </w:p>
        </w:tc>
        <w:tc>
          <w:tcPr>
            <w:tcW w:w="1559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6DA" w:rsidRPr="004F5E84" w:rsidTr="004F5E84">
        <w:tc>
          <w:tcPr>
            <w:tcW w:w="709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31:15:0000000:0000:023795-00/007:1001</w:t>
            </w:r>
            <w:proofErr w:type="gramStart"/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П. Разумное, ул. Филиппова, д. 2б</w:t>
            </w:r>
          </w:p>
        </w:tc>
        <w:tc>
          <w:tcPr>
            <w:tcW w:w="1559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1806DA" w:rsidRPr="004F5E84" w:rsidTr="004F5E84">
        <w:tc>
          <w:tcPr>
            <w:tcW w:w="709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31:15:0000000:0000:023795-00/007:1001</w:t>
            </w:r>
            <w:proofErr w:type="gramStart"/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/В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П. Разумное, ул. Филиппова, д. 2в</w:t>
            </w:r>
          </w:p>
        </w:tc>
        <w:tc>
          <w:tcPr>
            <w:tcW w:w="1559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435,6</w:t>
            </w:r>
          </w:p>
        </w:tc>
      </w:tr>
      <w:tr w:rsidR="001806DA" w:rsidRPr="004F5E84" w:rsidTr="004F5E84">
        <w:tc>
          <w:tcPr>
            <w:tcW w:w="709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31:15:00000000:0000:010217-00/001</w:t>
            </w:r>
            <w:proofErr w:type="gramStart"/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/А</w:t>
            </w:r>
            <w:proofErr w:type="gramEnd"/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/1001</w:t>
            </w:r>
          </w:p>
        </w:tc>
        <w:tc>
          <w:tcPr>
            <w:tcW w:w="3827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 xml:space="preserve">П. Разумное, ул. </w:t>
            </w:r>
            <w:proofErr w:type="spellStart"/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Бельгина</w:t>
            </w:r>
            <w:proofErr w:type="spellEnd"/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1559" w:type="dxa"/>
            <w:shd w:val="clear" w:color="auto" w:fill="auto"/>
          </w:tcPr>
          <w:p w:rsidR="001806DA" w:rsidRPr="004F5E84" w:rsidRDefault="001806DA" w:rsidP="009311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E84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</w:tbl>
    <w:p w:rsidR="001806DA" w:rsidRPr="004F5E84" w:rsidRDefault="001806DA" w:rsidP="00977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6A5" w:rsidRPr="004F5E84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Pr="004F5E84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1806D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9776A5" w:rsidRDefault="009776A5" w:rsidP="009776A5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sectPr w:rsidR="009776A5" w:rsidSect="00CE2448">
      <w:headerReference w:type="default" r:id="rId12"/>
      <w:pgSz w:w="11909" w:h="16834" w:code="9"/>
      <w:pgMar w:top="284" w:right="852" w:bottom="426" w:left="1276" w:header="397" w:footer="397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85" w:rsidRDefault="00A30A85" w:rsidP="008D7149">
      <w:pPr>
        <w:spacing w:after="0" w:line="240" w:lineRule="auto"/>
      </w:pPr>
      <w:r>
        <w:separator/>
      </w:r>
    </w:p>
  </w:endnote>
  <w:endnote w:type="continuationSeparator" w:id="1">
    <w:p w:rsidR="00A30A85" w:rsidRDefault="00A30A85" w:rsidP="008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A5" w:rsidRDefault="00FA358B" w:rsidP="00A6000E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76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76A5" w:rsidRDefault="009776A5" w:rsidP="00C47E6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A5" w:rsidRDefault="009776A5" w:rsidP="00C47E6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85" w:rsidRDefault="00A30A85" w:rsidP="008D7149">
      <w:pPr>
        <w:spacing w:after="0" w:line="240" w:lineRule="auto"/>
      </w:pPr>
      <w:r>
        <w:separator/>
      </w:r>
    </w:p>
  </w:footnote>
  <w:footnote w:type="continuationSeparator" w:id="1">
    <w:p w:rsidR="00A30A85" w:rsidRDefault="00A30A85" w:rsidP="008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83671"/>
      <w:docPartObj>
        <w:docPartGallery w:val="Page Numbers (Top of Page)"/>
        <w:docPartUnique/>
      </w:docPartObj>
    </w:sdtPr>
    <w:sdtContent>
      <w:p w:rsidR="009776A5" w:rsidRDefault="00FA358B">
        <w:pPr>
          <w:pStyle w:val="a3"/>
          <w:jc w:val="center"/>
        </w:pPr>
        <w:r>
          <w:fldChar w:fldCharType="begin"/>
        </w:r>
        <w:r w:rsidR="009776A5">
          <w:instrText>PAGE   \* MERGEFORMAT</w:instrText>
        </w:r>
        <w:r>
          <w:fldChar w:fldCharType="separate"/>
        </w:r>
        <w:r w:rsidR="00495AF9">
          <w:rPr>
            <w:noProof/>
          </w:rPr>
          <w:t>2</w:t>
        </w:r>
        <w:r>
          <w:fldChar w:fldCharType="end"/>
        </w:r>
      </w:p>
    </w:sdtContent>
  </w:sdt>
  <w:p w:rsidR="009776A5" w:rsidRDefault="009776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A5" w:rsidRDefault="009776A5" w:rsidP="009877E9">
    <w:pPr>
      <w:pStyle w:val="a3"/>
      <w:jc w:val="center"/>
    </w:pPr>
  </w:p>
  <w:p w:rsidR="009776A5" w:rsidRDefault="009776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85" w:rsidRDefault="00FA358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0A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06DA">
      <w:rPr>
        <w:rStyle w:val="a5"/>
        <w:noProof/>
      </w:rPr>
      <w:t>8</w:t>
    </w:r>
    <w:r>
      <w:rPr>
        <w:rStyle w:val="a5"/>
      </w:rPr>
      <w:fldChar w:fldCharType="end"/>
    </w:r>
  </w:p>
  <w:p w:rsidR="00A30A85" w:rsidRDefault="00A30A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2EE"/>
    <w:multiLevelType w:val="multilevel"/>
    <w:tmpl w:val="80048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80" w:hanging="2160"/>
      </w:pPr>
      <w:rPr>
        <w:rFonts w:hint="default"/>
      </w:rPr>
    </w:lvl>
  </w:abstractNum>
  <w:abstractNum w:abstractNumId="1">
    <w:nsid w:val="293D53E1"/>
    <w:multiLevelType w:val="singleLevel"/>
    <w:tmpl w:val="A55409E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32495F9A"/>
    <w:multiLevelType w:val="hybridMultilevel"/>
    <w:tmpl w:val="4EEAD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866437"/>
    <w:multiLevelType w:val="hybridMultilevel"/>
    <w:tmpl w:val="A044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37781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7CF4"/>
    <w:rsid w:val="00001894"/>
    <w:rsid w:val="00067508"/>
    <w:rsid w:val="00073893"/>
    <w:rsid w:val="00096B3A"/>
    <w:rsid w:val="00147CF4"/>
    <w:rsid w:val="001806DA"/>
    <w:rsid w:val="001A0A58"/>
    <w:rsid w:val="00243590"/>
    <w:rsid w:val="00253C6B"/>
    <w:rsid w:val="0026484A"/>
    <w:rsid w:val="003F00F5"/>
    <w:rsid w:val="003F5D30"/>
    <w:rsid w:val="00421C6D"/>
    <w:rsid w:val="00495AF9"/>
    <w:rsid w:val="004C69D9"/>
    <w:rsid w:val="004F5E84"/>
    <w:rsid w:val="00544972"/>
    <w:rsid w:val="0054606D"/>
    <w:rsid w:val="00660B0C"/>
    <w:rsid w:val="006B58B4"/>
    <w:rsid w:val="006B58B9"/>
    <w:rsid w:val="006F4FF4"/>
    <w:rsid w:val="00717B6C"/>
    <w:rsid w:val="0075203F"/>
    <w:rsid w:val="00763FB2"/>
    <w:rsid w:val="007C3D9C"/>
    <w:rsid w:val="00847A66"/>
    <w:rsid w:val="008536B2"/>
    <w:rsid w:val="008B41F3"/>
    <w:rsid w:val="008B5E5F"/>
    <w:rsid w:val="008C2E16"/>
    <w:rsid w:val="008D7149"/>
    <w:rsid w:val="00923FCA"/>
    <w:rsid w:val="00944494"/>
    <w:rsid w:val="00975663"/>
    <w:rsid w:val="009776A5"/>
    <w:rsid w:val="00A30A85"/>
    <w:rsid w:val="00A912C8"/>
    <w:rsid w:val="00AF60B4"/>
    <w:rsid w:val="00B20E7C"/>
    <w:rsid w:val="00B22888"/>
    <w:rsid w:val="00BF6B23"/>
    <w:rsid w:val="00C26536"/>
    <w:rsid w:val="00C63EE6"/>
    <w:rsid w:val="00CA24E9"/>
    <w:rsid w:val="00CE2448"/>
    <w:rsid w:val="00D60B76"/>
    <w:rsid w:val="00D76058"/>
    <w:rsid w:val="00D77E7C"/>
    <w:rsid w:val="00E03687"/>
    <w:rsid w:val="00E57B9B"/>
    <w:rsid w:val="00EA6F2A"/>
    <w:rsid w:val="00F24E72"/>
    <w:rsid w:val="00F73CFD"/>
    <w:rsid w:val="00FA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9"/>
  </w:style>
  <w:style w:type="paragraph" w:styleId="2">
    <w:name w:val="heading 2"/>
    <w:basedOn w:val="a"/>
    <w:next w:val="a"/>
    <w:link w:val="20"/>
    <w:uiPriority w:val="99"/>
    <w:qFormat/>
    <w:rsid w:val="00147CF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94" w:right="1613" w:hanging="116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7CF4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14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7C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47CF4"/>
    <w:rPr>
      <w:rFonts w:cs="Times New Roman"/>
    </w:rPr>
  </w:style>
  <w:style w:type="paragraph" w:styleId="21">
    <w:name w:val="Body Text 2"/>
    <w:basedOn w:val="a"/>
    <w:link w:val="22"/>
    <w:uiPriority w:val="99"/>
    <w:rsid w:val="00147CF4"/>
    <w:pPr>
      <w:widowControl w:val="0"/>
      <w:shd w:val="clear" w:color="auto" w:fill="FFFFFF"/>
      <w:tabs>
        <w:tab w:val="left" w:leader="underscore" w:pos="4147"/>
        <w:tab w:val="left" w:pos="6374"/>
      </w:tabs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47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unhideWhenUsed/>
    <w:rsid w:val="00147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47C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147CF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basedOn w:val="a"/>
    <w:uiPriority w:val="99"/>
    <w:semiHidden/>
    <w:rsid w:val="0014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CF4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9776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9776A5"/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9776A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2017-04-27T09:51:00Z</cp:lastPrinted>
  <dcterms:created xsi:type="dcterms:W3CDTF">2017-04-26T10:37:00Z</dcterms:created>
  <dcterms:modified xsi:type="dcterms:W3CDTF">2017-04-27T10:04:00Z</dcterms:modified>
</cp:coreProperties>
</file>