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EF07" w14:textId="77777777" w:rsidR="009A5E8D" w:rsidRDefault="006B6013" w:rsidP="006B60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A5E8D">
        <w:rPr>
          <w:rFonts w:ascii="Times New Roman" w:hAnsi="Times New Roman" w:cs="Times New Roman"/>
          <w:sz w:val="28"/>
          <w:szCs w:val="28"/>
        </w:rPr>
        <w:t xml:space="preserve"> №3</w:t>
      </w:r>
    </w:p>
    <w:p w14:paraId="7E210F6B" w14:textId="7243E638" w:rsidR="00DB689A" w:rsidRDefault="006B6013" w:rsidP="006B60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1FAACD" w14:textId="736CEBFB" w:rsidR="0083473E" w:rsidRPr="0083473E" w:rsidRDefault="0083473E" w:rsidP="0083473E">
      <w:pPr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347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Неправильная парковка автомобилей - причина несвоевременного вывоза отходов</w:t>
      </w:r>
    </w:p>
    <w:p w14:paraId="54188AFF" w14:textId="77777777" w:rsidR="009A5E8D" w:rsidRPr="006B6013" w:rsidRDefault="009A5E8D" w:rsidP="009A5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46999D" w14:textId="1E1A91C7" w:rsidR="008347EA" w:rsidRPr="008347EA" w:rsidRDefault="006B6013" w:rsidP="009A5E8D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lang w:eastAsia="ru-RU"/>
        </w:rPr>
      </w:pPr>
      <w:r w:rsidRPr="006B6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Одной из </w:t>
      </w:r>
      <w:r w:rsidR="007166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частых</w:t>
      </w:r>
      <w:r w:rsidRPr="006B6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причин несвоевременного вывоза отходов является нарушение правил парковки автомобилей жильц</w:t>
      </w:r>
      <w:r w:rsidR="004760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ами </w:t>
      </w:r>
      <w:r w:rsidRPr="006B6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многоквартирных домов, которые оставляют свои машины рядом с контейнерной площадкой. Спецтехника не может проехать и забрать собравшиеся отходы. Кто виноват и что делать – в нашем материале.</w:t>
      </w:r>
      <w:r w:rsidRPr="006B6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14:paraId="71ED06EB" w14:textId="77777777" w:rsidR="00152B84" w:rsidRDefault="006B6013" w:rsidP="009A5E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Неправильная парковка автомобилей во дворах является грубым нарушением техники безопасности (например, подъезд спецтехники)</w:t>
      </w:r>
      <w:r w:rsidR="0034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иногда</w:t>
      </w:r>
      <w:r w:rsidRPr="006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жителям жизни (невозможность проезда скорой помощи) и, конечно, же </w:t>
      </w:r>
      <w:r w:rsidR="00D4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причиной </w:t>
      </w:r>
      <w:r w:rsidRPr="006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несвоевременного вывоза отходов с контейнерной площадки. </w:t>
      </w:r>
    </w:p>
    <w:p w14:paraId="5EA08026" w14:textId="2E08D0EF" w:rsidR="00E17CD1" w:rsidRDefault="00152B84" w:rsidP="009A5E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</w:t>
      </w:r>
      <w:r w:rsidR="006B6013" w:rsidRPr="006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автомобилисты даже не оставляют номер телефона, чтобы грузчики могли позвонить и попросить владельца убрать автомобиль,</w:t>
      </w:r>
      <w:r w:rsidR="005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приводит к нарушению графика вывоза</w:t>
      </w:r>
      <w:r w:rsidR="0009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42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6013" w:rsidRPr="006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отходами в тот или иной двор приходится заезжать совершенно в другое время.</w:t>
      </w:r>
    </w:p>
    <w:p w14:paraId="3E067ADA" w14:textId="5CEF2D0F" w:rsidR="00E17CD1" w:rsidRDefault="006B6013" w:rsidP="009A5E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и жалобы жителей на не</w:t>
      </w:r>
      <w:r w:rsidR="0098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своевременный </w:t>
      </w:r>
      <w:r w:rsidRPr="006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вывоз отходов. Отходы вывозятся, но уже после того, как у контейнерной площадки освобождается место. </w:t>
      </w:r>
    </w:p>
    <w:p w14:paraId="42EBDB28" w14:textId="4005EA9E" w:rsidR="006B6013" w:rsidRDefault="006B6013" w:rsidP="009A5E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согласно статьи 3.30 Закона Белгородской области от 04.07.2002г. «Об административных правонарушениях на территории Белгородской области» (с изменениями на 3 июля 2020г.), за несоблюдение правил благоустройства территории муниципального образования, выразившееся в размещении транспортных средств, самоходных машин и иной специальной техники (за исключением специальной техники оперативных служб) способом, препятствующим работе транспортных средств специализированной организации по сбору и вывозу (транспортировке) твердых коммунальных отходов и крупногабаритных отходов из мест, предназначенных для их накопления, предусмотрена административная ответственность:</w:t>
      </w:r>
    </w:p>
    <w:p w14:paraId="595BD130" w14:textId="77777777" w:rsidR="008347EA" w:rsidRPr="006B6013" w:rsidRDefault="008347EA" w:rsidP="009A5E8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lang w:eastAsia="ru-RU"/>
        </w:rPr>
      </w:pPr>
    </w:p>
    <w:p w14:paraId="6D435F6D" w14:textId="77777777" w:rsidR="006B6013" w:rsidRPr="006B6013" w:rsidRDefault="006B6013" w:rsidP="009A5E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lang w:eastAsia="ru-RU"/>
        </w:rPr>
      </w:pPr>
      <w:r w:rsidRPr="006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 – от 3 000 до 5 000 рублей;</w:t>
      </w:r>
      <w:r w:rsidRPr="006B6013">
        <w:rPr>
          <w:rFonts w:ascii="Roboto" w:eastAsia="Times New Roman" w:hAnsi="Roboto" w:cs="Times New Roman"/>
          <w:lang w:eastAsia="ru-RU"/>
        </w:rPr>
        <w:br/>
      </w:r>
    </w:p>
    <w:p w14:paraId="4CB0D25B" w14:textId="77777777" w:rsidR="006B6013" w:rsidRPr="006B6013" w:rsidRDefault="006B6013" w:rsidP="009A5E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lang w:eastAsia="ru-RU"/>
        </w:rPr>
      </w:pPr>
      <w:r w:rsidRPr="006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должностных лиц – от 5 000 до 10 000 рублей;</w:t>
      </w:r>
      <w:r w:rsidRPr="006B6013">
        <w:rPr>
          <w:rFonts w:ascii="Roboto" w:eastAsia="Times New Roman" w:hAnsi="Roboto" w:cs="Times New Roman"/>
          <w:lang w:eastAsia="ru-RU"/>
        </w:rPr>
        <w:br/>
      </w:r>
    </w:p>
    <w:p w14:paraId="63E2B7CA" w14:textId="77777777" w:rsidR="006B6013" w:rsidRPr="006B6013" w:rsidRDefault="006B6013" w:rsidP="009A5E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 – от 5 000 до 30 000 рублей.</w:t>
      </w:r>
      <w:r w:rsidRPr="006B6013">
        <w:rPr>
          <w:rFonts w:ascii="Roboto" w:eastAsia="Times New Roman" w:hAnsi="Roboto" w:cs="Times New Roman"/>
          <w:lang w:eastAsia="ru-RU"/>
        </w:rPr>
        <w:br/>
      </w:r>
    </w:p>
    <w:p w14:paraId="39C29DDF" w14:textId="0BB19FFF" w:rsidR="006B6013" w:rsidRPr="006B6013" w:rsidRDefault="006B6013" w:rsidP="009A5E8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6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«ЦЭБ» Белгородской области просит владельцев автомобилей с уважением относиться к работе компаний-перевозчиков отходов. Не оставляйте машины у контейнерных площадок и на подъезде к ним, чтобы не мешать работе мусоровозов.</w:t>
      </w:r>
    </w:p>
    <w:sectPr w:rsidR="006B6013" w:rsidRPr="006B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75DDC"/>
    <w:multiLevelType w:val="multilevel"/>
    <w:tmpl w:val="06F8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324E3"/>
    <w:multiLevelType w:val="hybridMultilevel"/>
    <w:tmpl w:val="9D6EF542"/>
    <w:lvl w:ilvl="0" w:tplc="4EFEB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99895526">
    <w:abstractNumId w:val="0"/>
  </w:num>
  <w:num w:numId="2" w16cid:durableId="156776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AA"/>
    <w:rsid w:val="00097F10"/>
    <w:rsid w:val="00152B84"/>
    <w:rsid w:val="003150D7"/>
    <w:rsid w:val="0034737C"/>
    <w:rsid w:val="004760BE"/>
    <w:rsid w:val="005866AA"/>
    <w:rsid w:val="0059578B"/>
    <w:rsid w:val="006B6013"/>
    <w:rsid w:val="00716626"/>
    <w:rsid w:val="0083473E"/>
    <w:rsid w:val="008347EA"/>
    <w:rsid w:val="00982B9C"/>
    <w:rsid w:val="009A5E8D"/>
    <w:rsid w:val="009F1340"/>
    <w:rsid w:val="00B8423D"/>
    <w:rsid w:val="00C80BB5"/>
    <w:rsid w:val="00CB0D34"/>
    <w:rsid w:val="00D42AB2"/>
    <w:rsid w:val="00DB689A"/>
    <w:rsid w:val="00E17CD1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76C4"/>
  <w15:chartTrackingRefBased/>
  <w15:docId w15:val="{941EE67B-7E21-4BC7-BD57-67A4CCC8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Байков Александр</dc:creator>
  <cp:keywords/>
  <dc:description/>
  <cp:lastModifiedBy>Пашина Наталья</cp:lastModifiedBy>
  <cp:revision>66</cp:revision>
  <cp:lastPrinted>2022-08-30T13:16:00Z</cp:lastPrinted>
  <dcterms:created xsi:type="dcterms:W3CDTF">2022-09-22T08:50:00Z</dcterms:created>
  <dcterms:modified xsi:type="dcterms:W3CDTF">2022-09-23T06:59:00Z</dcterms:modified>
</cp:coreProperties>
</file>